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54"/>
        </w:tabs>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tabs>
          <w:tab w:val="left" w:leader="none" w:pos="1654"/>
        </w:tabs>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tabs>
          <w:tab w:val="left" w:leader="none" w:pos="1654"/>
        </w:tabs>
        <w:jc w:val="cente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Title (</w:t>
      </w:r>
      <w:r w:rsidDel="00000000" w:rsidR="00000000" w:rsidRPr="00000000">
        <w:rPr>
          <w:rFonts w:ascii="Arial" w:cs="Arial" w:eastAsia="Arial" w:hAnsi="Arial"/>
          <w:b w:val="1"/>
          <w:color w:val="000000"/>
          <w:sz w:val="28"/>
          <w:szCs w:val="28"/>
          <w:rtl w:val="0"/>
        </w:rPr>
        <w:t xml:space="preserve">Arial font: size 14 point)</w:t>
      </w:r>
      <w:r w:rsidDel="00000000" w:rsidR="00000000" w:rsidRPr="00000000">
        <w:rPr>
          <w:rtl w:val="0"/>
        </w:rPr>
      </w:r>
    </w:p>
    <w:p w:rsidR="00000000" w:rsidDel="00000000" w:rsidP="00000000" w:rsidRDefault="00000000" w:rsidRPr="00000000" w14:paraId="00000004">
      <w:pPr>
        <w:tabs>
          <w:tab w:val="left" w:leader="none" w:pos="1654"/>
        </w:tabs>
        <w:ind w:left="144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tabs>
          <w:tab w:val="left" w:leader="none" w:pos="1654"/>
        </w:tabs>
        <w:jc w:val="center"/>
        <w:rPr>
          <w:rFonts w:ascii="Arial" w:cs="Arial" w:eastAsia="Arial" w:hAnsi="Arial"/>
          <w:b w:val="1"/>
          <w:sz w:val="22"/>
          <w:szCs w:val="22"/>
        </w:rPr>
      </w:pPr>
      <w:r w:rsidDel="00000000" w:rsidR="00000000" w:rsidRPr="00000000">
        <w:rPr>
          <w:rFonts w:ascii="Arial" w:cs="Arial" w:eastAsia="Arial" w:hAnsi="Arial"/>
          <w:b w:val="1"/>
          <w:sz w:val="24"/>
          <w:szCs w:val="24"/>
          <w:u w:val="single"/>
          <w:rtl w:val="0"/>
        </w:rPr>
        <w:t xml:space="preserve">Author’s Full Name</w:t>
      </w:r>
      <w:r w:rsidDel="00000000" w:rsidR="00000000" w:rsidRPr="00000000">
        <w:rPr>
          <w:rFonts w:ascii="Arial" w:cs="Arial" w:eastAsia="Arial" w:hAnsi="Arial"/>
          <w:b w:val="1"/>
          <w:sz w:val="24"/>
          <w:szCs w:val="24"/>
          <w:vertAlign w:val="superscript"/>
          <w:rtl w:val="0"/>
        </w:rPr>
        <w:t xml:space="preserve">1</w:t>
      </w:r>
      <w:r w:rsidDel="00000000" w:rsidR="00000000" w:rsidRPr="00000000">
        <w:rPr>
          <w:rFonts w:ascii="Arial" w:cs="Arial" w:eastAsia="Arial" w:hAnsi="Arial"/>
          <w:b w:val="1"/>
          <w:sz w:val="24"/>
          <w:szCs w:val="24"/>
          <w:rtl w:val="0"/>
        </w:rPr>
        <w:t xml:space="preserve"> (</w:t>
      </w:r>
      <w:r w:rsidDel="00000000" w:rsidR="00000000" w:rsidRPr="00000000">
        <w:rPr>
          <w:rFonts w:ascii="Roboto" w:cs="Roboto" w:eastAsia="Roboto" w:hAnsi="Roboto"/>
          <w:b w:val="1"/>
          <w:sz w:val="24"/>
          <w:szCs w:val="24"/>
          <w:highlight w:val="white"/>
          <w:rtl w:val="0"/>
        </w:rPr>
        <w:t xml:space="preserve">e.g., </w:t>
      </w:r>
      <w:r w:rsidDel="00000000" w:rsidR="00000000" w:rsidRPr="00000000">
        <w:rPr>
          <w:rFonts w:ascii="Roboto" w:cs="Roboto" w:eastAsia="Roboto" w:hAnsi="Roboto"/>
          <w:b w:val="1"/>
          <w:sz w:val="24"/>
          <w:szCs w:val="24"/>
          <w:highlight w:val="white"/>
          <w:u w:val="single"/>
          <w:rtl w:val="0"/>
        </w:rPr>
        <w:t xml:space="preserve">Yu-Ting, Hsieh</w:t>
      </w:r>
      <w:r w:rsidDel="00000000" w:rsidR="00000000" w:rsidRPr="00000000">
        <w:rPr>
          <w:rFonts w:ascii="Arial" w:cs="Arial" w:eastAsia="Arial" w:hAnsi="Arial"/>
          <w:b w:val="1"/>
          <w:sz w:val="24"/>
          <w:szCs w:val="24"/>
          <w:vertAlign w:val="superscript"/>
          <w:rtl w:val="0"/>
        </w:rPr>
        <w:t xml:space="preserve">1</w:t>
      </w:r>
      <w:r w:rsidDel="00000000" w:rsidR="00000000" w:rsidRPr="00000000">
        <w:rPr>
          <w:rFonts w:ascii="Arial" w:cs="Arial" w:eastAsia="Arial" w:hAnsi="Arial"/>
          <w:b w:val="1"/>
          <w:sz w:val="24"/>
          <w:szCs w:val="24"/>
          <w:rtl w:val="0"/>
        </w:rPr>
        <w:t xml:space="preserve">), Author’s Full Name*</w:t>
      </w:r>
      <w:r w:rsidDel="00000000" w:rsidR="00000000" w:rsidRPr="00000000">
        <w:rPr>
          <w:rFonts w:ascii="Arial" w:cs="Arial" w:eastAsia="Arial" w:hAnsi="Arial"/>
          <w:b w:val="1"/>
          <w:sz w:val="24"/>
          <w:szCs w:val="24"/>
          <w:vertAlign w:val="superscript"/>
          <w:rtl w:val="0"/>
        </w:rPr>
        <w:t xml:space="preserve">2</w:t>
      </w:r>
      <w:r w:rsidDel="00000000" w:rsidR="00000000" w:rsidRPr="00000000">
        <w:rPr>
          <w:rtl w:val="0"/>
        </w:rPr>
      </w:r>
    </w:p>
    <w:p w:rsidR="00000000" w:rsidDel="00000000" w:rsidP="00000000" w:rsidRDefault="00000000" w:rsidRPr="00000000" w14:paraId="00000006">
      <w:pPr>
        <w:tabs>
          <w:tab w:val="left" w:leader="none" w:pos="1654"/>
        </w:tabs>
        <w:jc w:val="center"/>
        <w:rPr>
          <w:rFonts w:ascii="Arial" w:cs="Arial" w:eastAsia="Arial" w:hAnsi="Arial"/>
          <w:i w:val="1"/>
          <w:sz w:val="22"/>
          <w:szCs w:val="22"/>
        </w:rPr>
      </w:pPr>
      <w:r w:rsidDel="00000000" w:rsidR="00000000" w:rsidRPr="00000000">
        <w:rPr>
          <w:rFonts w:ascii="Arial" w:cs="Arial" w:eastAsia="Arial" w:hAnsi="Arial"/>
          <w:i w:val="1"/>
          <w:sz w:val="22"/>
          <w:szCs w:val="22"/>
          <w:vertAlign w:val="superscript"/>
          <w:rtl w:val="0"/>
        </w:rPr>
        <w:t xml:space="preserve">1</w:t>
      </w:r>
      <w:r w:rsidDel="00000000" w:rsidR="00000000" w:rsidRPr="00000000">
        <w:rPr>
          <w:rFonts w:ascii="Arial" w:cs="Arial" w:eastAsia="Arial" w:hAnsi="Arial"/>
          <w:i w:val="1"/>
          <w:sz w:val="22"/>
          <w:szCs w:val="22"/>
          <w:rtl w:val="0"/>
        </w:rPr>
        <w:t xml:space="preserve"> Affiliation of the First Author</w:t>
      </w:r>
    </w:p>
    <w:p w:rsidR="00000000" w:rsidDel="00000000" w:rsidP="00000000" w:rsidRDefault="00000000" w:rsidRPr="00000000" w14:paraId="00000007">
      <w:pPr>
        <w:tabs>
          <w:tab w:val="left" w:leader="none" w:pos="1654"/>
        </w:tabs>
        <w:jc w:val="center"/>
        <w:rPr>
          <w:rFonts w:ascii="Arial" w:cs="Arial" w:eastAsia="Arial" w:hAnsi="Arial"/>
          <w:i w:val="1"/>
          <w:sz w:val="22"/>
          <w:szCs w:val="22"/>
        </w:rPr>
      </w:pPr>
      <w:r w:rsidDel="00000000" w:rsidR="00000000" w:rsidRPr="00000000">
        <w:rPr>
          <w:rFonts w:ascii="Arial" w:cs="Arial" w:eastAsia="Arial" w:hAnsi="Arial"/>
          <w:i w:val="1"/>
          <w:sz w:val="22"/>
          <w:szCs w:val="22"/>
          <w:vertAlign w:val="superscript"/>
          <w:rtl w:val="0"/>
        </w:rPr>
        <w:t xml:space="preserve">2</w:t>
      </w:r>
      <w:r w:rsidDel="00000000" w:rsidR="00000000" w:rsidRPr="00000000">
        <w:rPr>
          <w:rFonts w:ascii="Arial" w:cs="Arial" w:eastAsia="Arial" w:hAnsi="Arial"/>
          <w:i w:val="1"/>
          <w:sz w:val="22"/>
          <w:szCs w:val="22"/>
          <w:rtl w:val="0"/>
        </w:rPr>
        <w:t xml:space="preserve"> Affiliation of the Second Author</w:t>
      </w:r>
    </w:p>
    <w:p w:rsidR="00000000" w:rsidDel="00000000" w:rsidP="00000000" w:rsidRDefault="00000000" w:rsidRPr="00000000" w14:paraId="00000008">
      <w:pPr>
        <w:tabs>
          <w:tab w:val="left" w:leader="none" w:pos="1654"/>
        </w:tabs>
        <w:ind w:left="1134" w:firstLine="0"/>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9">
      <w:pPr>
        <w:tabs>
          <w:tab w:val="left" w:leader="none" w:pos="1654"/>
        </w:tabs>
        <w:jc w:val="both"/>
        <w:rPr>
          <w:rFonts w:ascii="Arial" w:cs="Arial" w:eastAsia="Arial" w:hAnsi="Arial"/>
          <w:i w:val="1"/>
          <w:sz w:val="22"/>
          <w:szCs w:val="22"/>
        </w:rPr>
      </w:pPr>
      <w:r w:rsidDel="00000000" w:rsidR="00000000" w:rsidRPr="00000000">
        <w:rPr>
          <w:rFonts w:ascii="Arial" w:cs="Arial" w:eastAsia="Arial" w:hAnsi="Arial"/>
          <w:i w:val="1"/>
          <w:sz w:val="22"/>
          <w:szCs w:val="22"/>
          <w:u w:val="single"/>
          <w:rtl w:val="0"/>
        </w:rPr>
        <w:t xml:space="preserve">Presenter</w:t>
      </w:r>
      <w:r w:rsidDel="00000000" w:rsidR="00000000" w:rsidRPr="00000000">
        <w:rPr>
          <w:rFonts w:ascii="Arial" w:cs="Arial" w:eastAsia="Arial" w:hAnsi="Arial"/>
          <w:i w:val="1"/>
          <w:sz w:val="22"/>
          <w:szCs w:val="22"/>
          <w:rtl w:val="0"/>
        </w:rPr>
        <w:t xml:space="preserve">. Author’s position, Email</w:t>
      </w:r>
    </w:p>
    <w:p w:rsidR="00000000" w:rsidDel="00000000" w:rsidP="00000000" w:rsidRDefault="00000000" w:rsidRPr="00000000" w14:paraId="0000000A">
      <w:pPr>
        <w:tabs>
          <w:tab w:val="left" w:leader="none" w:pos="1654"/>
        </w:tabs>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*Corresponding author. Author’s position, Email</w:t>
      </w:r>
    </w:p>
    <w:p w:rsidR="00000000" w:rsidDel="00000000" w:rsidP="00000000" w:rsidRDefault="00000000" w:rsidRPr="00000000" w14:paraId="0000000B">
      <w:pPr>
        <w:tabs>
          <w:tab w:val="left" w:leader="none" w:pos="1654"/>
        </w:tabs>
        <w:ind w:left="1134"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tabs>
          <w:tab w:val="left" w:leader="none" w:pos="1654"/>
        </w:tabs>
        <w:ind w:left="1134"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tabs>
          <w:tab w:val="left" w:leader="none" w:pos="1654"/>
        </w:tabs>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Abstract | </w:t>
      </w:r>
      <w:r w:rsidDel="00000000" w:rsidR="00000000" w:rsidRPr="00000000">
        <w:rPr>
          <w:rFonts w:ascii="Arial" w:cs="Arial" w:eastAsia="Arial" w:hAnsi="Arial"/>
          <w:sz w:val="24"/>
          <w:szCs w:val="24"/>
          <w:rtl w:val="0"/>
        </w:rPr>
        <w:t xml:space="preserve">For the text use Arial font 12 point, justified paragraphs, simple line spacing (1.0). You can copy and paste your text here but keep the page margins the same as is set here as well as the left indent. The acceptable word range for the abstract is 200 – 375 words. The limit for your abstract is one page. The abstracts which do not meet those guidelines will be asked for revisions. Figures can also be used in the text.</w:t>
      </w:r>
    </w:p>
    <w:p w:rsidR="00000000" w:rsidDel="00000000" w:rsidP="00000000" w:rsidRDefault="00000000" w:rsidRPr="00000000" w14:paraId="0000000E">
      <w:pPr>
        <w:tabs>
          <w:tab w:val="left" w:leader="none" w:pos="1654"/>
        </w:tabs>
        <w:ind w:left="1134"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tabs>
          <w:tab w:val="left" w:leader="none" w:pos="1654"/>
        </w:tabs>
        <w:jc w:val="center"/>
        <w:rPr>
          <w:rFonts w:ascii="Arial" w:cs="Arial" w:eastAsia="Arial" w:hAnsi="Arial"/>
          <w:b w:val="1"/>
          <w:sz w:val="24"/>
          <w:szCs w:val="24"/>
        </w:rPr>
      </w:pPr>
      <w:r w:rsidDel="00000000" w:rsidR="00000000" w:rsidRPr="00000000">
        <w:rPr>
          <w:rFonts w:ascii="Arial" w:cs="Arial" w:eastAsia="Arial" w:hAnsi="Arial"/>
          <w:b w:val="1"/>
          <w:sz w:val="24"/>
          <w:szCs w:val="24"/>
        </w:rPr>
        <w:drawing>
          <wp:inline distB="0" distT="0" distL="0" distR="0">
            <wp:extent cx="3019845" cy="2533678"/>
            <wp:effectExtent b="0" l="0" r="0" t="0"/>
            <wp:docPr id="4" name="image1.png"/>
            <a:graphic>
              <a:graphicData uri="http://schemas.openxmlformats.org/drawingml/2006/picture">
                <pic:pic>
                  <pic:nvPicPr>
                    <pic:cNvPr id="0" name="image1.png"/>
                    <pic:cNvPicPr preferRelativeResize="0"/>
                  </pic:nvPicPr>
                  <pic:blipFill>
                    <a:blip r:embed="rId7"/>
                    <a:srcRect b="6321" l="4774" r="14069" t="15805"/>
                    <a:stretch>
                      <a:fillRect/>
                    </a:stretch>
                  </pic:blipFill>
                  <pic:spPr>
                    <a:xfrm>
                      <a:off x="0" y="0"/>
                      <a:ext cx="3019845" cy="2533678"/>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tabs>
          <w:tab w:val="left" w:leader="none" w:pos="1654"/>
        </w:tabs>
        <w:jc w:val="center"/>
        <w:rPr>
          <w:rFonts w:ascii="Arial" w:cs="Arial" w:eastAsia="Arial" w:hAnsi="Arial"/>
          <w:i w:val="1"/>
        </w:rPr>
      </w:pPr>
      <w:r w:rsidDel="00000000" w:rsidR="00000000" w:rsidRPr="00000000">
        <w:rPr>
          <w:rFonts w:ascii="Arial" w:cs="Arial" w:eastAsia="Arial" w:hAnsi="Arial"/>
          <w:i w:val="1"/>
          <w:rtl w:val="0"/>
        </w:rPr>
        <w:t xml:space="preserve">Figure 1. For the figure caption use Arial font, 10 point and italic </w:t>
      </w:r>
    </w:p>
    <w:p w:rsidR="00000000" w:rsidDel="00000000" w:rsidP="00000000" w:rsidRDefault="00000000" w:rsidRPr="00000000" w14:paraId="00000011">
      <w:pPr>
        <w:tabs>
          <w:tab w:val="left" w:leader="none" w:pos="1654"/>
        </w:tabs>
        <w:ind w:left="1134"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tabs>
          <w:tab w:val="left" w:leader="none" w:pos="1654"/>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Use the template, follow the format and submit your abstract to </w:t>
      </w:r>
      <w:r w:rsidDel="00000000" w:rsidR="00000000" w:rsidRPr="00000000">
        <w:rPr>
          <w:rFonts w:ascii="Arial" w:cs="Arial" w:eastAsia="Arial" w:hAnsi="Arial"/>
          <w:color w:val="0563c1"/>
          <w:sz w:val="24"/>
          <w:szCs w:val="24"/>
          <w:u w:val="single"/>
          <w:rtl w:val="0"/>
        </w:rPr>
        <w:t xml:space="preserve">nanofiltration2026@gmail.com</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3">
      <w:pPr>
        <w:tabs>
          <w:tab w:val="left" w:leader="none" w:pos="1654"/>
        </w:tabs>
        <w:ind w:left="11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tabs>
          <w:tab w:val="left" w:leader="none" w:pos="1654"/>
        </w:tabs>
        <w:ind w:left="11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1654"/>
        </w:tabs>
        <w:jc w:val="both"/>
        <w:rPr>
          <w:rFonts w:ascii="Arial" w:cs="Arial" w:eastAsia="Arial" w:hAnsi="Arial"/>
          <w:sz w:val="22"/>
          <w:szCs w:val="22"/>
        </w:rPr>
      </w:pPr>
      <w:r w:rsidDel="00000000" w:rsidR="00000000" w:rsidRPr="00000000">
        <w:rPr>
          <w:rFonts w:ascii="Arial" w:cs="Arial" w:eastAsia="Arial" w:hAnsi="Arial"/>
          <w:b w:val="1"/>
          <w:sz w:val="24"/>
          <w:szCs w:val="24"/>
          <w:rtl w:val="0"/>
        </w:rPr>
        <w:t xml:space="preserve">Keywords | </w:t>
      </w:r>
      <w:r w:rsidDel="00000000" w:rsidR="00000000" w:rsidRPr="00000000">
        <w:rPr>
          <w:rFonts w:ascii="Arial" w:cs="Arial" w:eastAsia="Arial" w:hAnsi="Arial"/>
          <w:sz w:val="22"/>
          <w:szCs w:val="22"/>
          <w:rtl w:val="0"/>
        </w:rPr>
        <w:t xml:space="preserve">Nanofiltration; Conference; Membrane. (six words maximum)</w:t>
      </w:r>
    </w:p>
    <w:p w:rsidR="00000000" w:rsidDel="00000000" w:rsidP="00000000" w:rsidRDefault="00000000" w:rsidRPr="00000000" w14:paraId="00000016">
      <w:pPr>
        <w:tabs>
          <w:tab w:val="left" w:leader="none" w:pos="165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tabs>
          <w:tab w:val="left" w:leader="none" w:pos="165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tabs>
          <w:tab w:val="left" w:leader="none" w:pos="1654"/>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4"/>
        </w:tabs>
        <w:spacing w:after="0" w:before="0" w:line="240" w:lineRule="auto"/>
        <w:ind w:left="0" w:right="0" w:firstLine="0"/>
        <w:jc w:val="both"/>
        <w:rPr>
          <w:rFonts w:ascii="Arial" w:cs="Arial" w:eastAsia="Arial" w:hAnsi="Arial"/>
          <w:b w:val="1"/>
          <w:color w:val="c00000"/>
          <w:sz w:val="24"/>
          <w:szCs w:val="24"/>
        </w:rPr>
      </w:pPr>
      <w:r w:rsidDel="00000000" w:rsidR="00000000" w:rsidRPr="00000000">
        <w:rPr>
          <w:rFonts w:ascii="Arial" w:cs="Arial" w:eastAsia="Arial" w:hAnsi="Arial"/>
          <w:b w:val="1"/>
          <w:color w:val="c00000"/>
          <w:sz w:val="24"/>
          <w:szCs w:val="24"/>
          <w:rtl w:val="0"/>
        </w:rPr>
        <w:t xml:space="preserve">* Please underline the name of the presenter.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4"/>
        </w:tabs>
        <w:spacing w:after="0" w:before="0" w:line="240" w:lineRule="auto"/>
        <w:ind w:left="0" w:right="0" w:firstLine="0"/>
        <w:jc w:val="both"/>
        <w:rPr>
          <w:rFonts w:ascii="Arial" w:cs="Arial" w:eastAsia="Arial" w:hAnsi="Arial"/>
          <w:b w:val="1"/>
          <w:color w:val="c00000"/>
          <w:sz w:val="24"/>
          <w:szCs w:val="24"/>
        </w:rPr>
      </w:pPr>
      <w:r w:rsidDel="00000000" w:rsidR="00000000" w:rsidRPr="00000000">
        <w:rPr>
          <w:rFonts w:ascii="Arial" w:cs="Arial" w:eastAsia="Arial" w:hAnsi="Arial"/>
          <w:b w:val="1"/>
          <w:color w:val="c00000"/>
          <w:sz w:val="24"/>
          <w:szCs w:val="24"/>
          <w:rtl w:val="0"/>
        </w:rPr>
        <w:t xml:space="preserve">* Deadline for abstract submission is November 30, 2025.</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4"/>
        </w:tabs>
        <w:spacing w:after="0" w:before="0" w:line="240" w:lineRule="auto"/>
        <w:ind w:left="0" w:right="0" w:firstLine="0"/>
        <w:jc w:val="both"/>
        <w:rPr>
          <w:rFonts w:ascii="Arial" w:cs="Arial" w:eastAsia="Arial" w:hAnsi="Arial"/>
          <w:b w:val="1"/>
          <w:color w:val="c00000"/>
          <w:sz w:val="24"/>
          <w:szCs w:val="24"/>
        </w:rPr>
      </w:pPr>
      <w:r w:rsidDel="00000000" w:rsidR="00000000" w:rsidRPr="00000000">
        <w:rPr>
          <w:rFonts w:ascii="Arial" w:cs="Arial" w:eastAsia="Arial" w:hAnsi="Arial"/>
          <w:b w:val="1"/>
          <w:color w:val="c00000"/>
          <w:sz w:val="24"/>
          <w:szCs w:val="24"/>
          <w:rtl w:val="0"/>
        </w:rPr>
        <w:t xml:space="preserve">* Authors will receive an email confirming the receipt of your submission by the NF2026 Secretariat.</w:t>
      </w:r>
    </w:p>
    <w:p w:rsidR="00000000" w:rsidDel="00000000" w:rsidP="00000000" w:rsidRDefault="00000000" w:rsidRPr="00000000" w14:paraId="0000001C">
      <w:pPr>
        <w:tabs>
          <w:tab w:val="left" w:leader="none" w:pos="1654"/>
        </w:tabs>
        <w:jc w:val="both"/>
        <w:rPr>
          <w:rFonts w:ascii="Arial" w:cs="Arial" w:eastAsia="Arial" w:hAnsi="Arial"/>
          <w:sz w:val="22"/>
          <w:szCs w:val="22"/>
        </w:rPr>
      </w:pPr>
      <w:r w:rsidDel="00000000" w:rsidR="00000000" w:rsidRPr="00000000">
        <w:rPr>
          <w:rtl w:val="0"/>
        </w:rPr>
      </w:r>
    </w:p>
    <w:sectPr>
      <w:head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180"/>
        <w:tab w:val="left" w:leader="none" w:pos="6039"/>
      </w:tabs>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Nanofiltration 2026 - [</w:t>
    </w:r>
    <w:r w:rsidDel="00000000" w:rsidR="00000000" w:rsidRPr="00000000">
      <w:rPr>
        <w:rFonts w:ascii="Arial" w:cs="Arial" w:eastAsia="Arial" w:hAnsi="Arial"/>
        <w:b w:val="0"/>
        <w:i w:val="1"/>
        <w:smallCaps w:val="0"/>
        <w:strike w:val="0"/>
        <w:color w:val="000000"/>
        <w:sz w:val="16"/>
        <w:szCs w:val="16"/>
        <w:highlight w:val="yellow"/>
        <w:u w:val="none"/>
        <w:vertAlign w:val="baseline"/>
        <w:rtl w:val="0"/>
      </w:rPr>
      <w:t xml:space="preserve">fill in the topic</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(31 May – 4 June 2026, Nantou, Taiwan)</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ab/>
      <w:tab/>
      <w:tab/>
      <w:tab/>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24" cy="12700"/>
              <wp:effectExtent b="0" l="0" r="0" t="0"/>
              <wp:wrapNone/>
              <wp:docPr id="3" name=""/>
              <a:graphic>
                <a:graphicData uri="http://schemas.microsoft.com/office/word/2010/wordprocessingShape">
                  <wps:wsp>
                    <wps:cNvCnPr/>
                    <wps:spPr>
                      <a:xfrm flipH="1" rot="10800000">
                        <a:off x="2401496" y="3776588"/>
                        <a:ext cx="5889009" cy="6824"/>
                      </a:xfrm>
                      <a:prstGeom prst="straightConnector1">
                        <a:avLst/>
                      </a:prstGeom>
                      <a:noFill/>
                      <a:ln cap="flat" cmpd="sng" w="12700">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24" cy="1270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824"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B1ACF"/>
    <w:pPr>
      <w:spacing w:after="0" w:line="240" w:lineRule="auto"/>
    </w:pPr>
    <w:rPr>
      <w:rFonts w:ascii="Times New Roman" w:cs="Times New Roman" w:eastAsia="Times New Roman" w:hAnsi="Times New Roman"/>
      <w:sz w:val="20"/>
      <w:szCs w:val="20"/>
      <w:lang w:eastAsia="fr-FR" w:val="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B1ACF"/>
    <w:pPr>
      <w:tabs>
        <w:tab w:val="center" w:pos="4680"/>
        <w:tab w:val="right" w:pos="9360"/>
      </w:tabs>
    </w:pPr>
  </w:style>
  <w:style w:type="character" w:styleId="HeaderChar" w:customStyle="1">
    <w:name w:val="Header Char"/>
    <w:basedOn w:val="DefaultParagraphFont"/>
    <w:link w:val="Header"/>
    <w:uiPriority w:val="99"/>
    <w:rsid w:val="00BB1ACF"/>
    <w:rPr>
      <w:rFonts w:ascii="Times New Roman" w:cs="Times New Roman" w:eastAsia="Times New Roman" w:hAnsi="Times New Roman"/>
      <w:sz w:val="20"/>
      <w:szCs w:val="20"/>
      <w:lang w:eastAsia="fr-FR" w:val="fr-FR"/>
    </w:rPr>
  </w:style>
  <w:style w:type="paragraph" w:styleId="Footer">
    <w:name w:val="footer"/>
    <w:basedOn w:val="Normal"/>
    <w:link w:val="FooterChar"/>
    <w:uiPriority w:val="99"/>
    <w:unhideWhenUsed w:val="1"/>
    <w:rsid w:val="00BB1ACF"/>
    <w:pPr>
      <w:tabs>
        <w:tab w:val="center" w:pos="4680"/>
        <w:tab w:val="right" w:pos="9360"/>
      </w:tabs>
    </w:pPr>
  </w:style>
  <w:style w:type="character" w:styleId="FooterChar" w:customStyle="1">
    <w:name w:val="Footer Char"/>
    <w:basedOn w:val="DefaultParagraphFont"/>
    <w:link w:val="Footer"/>
    <w:uiPriority w:val="99"/>
    <w:rsid w:val="00BB1ACF"/>
    <w:rPr>
      <w:rFonts w:ascii="Times New Roman" w:cs="Times New Roman" w:eastAsia="Times New Roman" w:hAnsi="Times New Roman"/>
      <w:sz w:val="20"/>
      <w:szCs w:val="20"/>
      <w:lang w:eastAsia="fr-FR" w:val="fr-FR"/>
    </w:rPr>
  </w:style>
  <w:style w:type="character" w:styleId="Hyperlink">
    <w:name w:val="Hyperlink"/>
    <w:basedOn w:val="DefaultParagraphFont"/>
    <w:uiPriority w:val="99"/>
    <w:unhideWhenUsed w:val="1"/>
    <w:rsid w:val="002F08A8"/>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Hfpf2zADwgBfYwUp6AP3b2xyg==">CgMxLjA4AHIhMVktVjlSeUNIa1dlSnJyQ0lmcnlyemdnWWRZREFrdkpu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2025-05-13T09:35:00Z</dcterms:created>
  <dc:creator>Boussouga, Youssef-Amine (IFG)</dc:creator>
</cp:coreProperties>
</file>